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院基础</w:t>
      </w:r>
      <w:r>
        <w:rPr>
          <w:rFonts w:hint="eastAsia" w:ascii="楷体" w:hAnsi="楷体" w:eastAsia="楷体" w:cs="楷体"/>
          <w:b/>
          <w:bCs/>
          <w:sz w:val="32"/>
          <w:szCs w:val="32"/>
          <w:lang w:val="en-US" w:eastAsia="zh-CN"/>
        </w:rPr>
        <w:t>[2017]46号</w:t>
      </w:r>
    </w:p>
    <w:p>
      <w:pPr>
        <w:jc w:val="center"/>
        <w:rPr>
          <w:rFonts w:hint="eastAsia" w:ascii="楷体" w:hAnsi="楷体" w:eastAsia="楷体" w:cs="楷体"/>
          <w:b/>
          <w:bCs/>
          <w:sz w:val="32"/>
          <w:szCs w:val="32"/>
          <w:lang w:val="en-US" w:eastAsia="zh-CN"/>
        </w:rPr>
      </w:pPr>
    </w:p>
    <w:p>
      <w:pPr>
        <w:rPr>
          <w:rFonts w:hint="eastAsia" w:asciiTheme="majorEastAsia" w:hAnsiTheme="majorEastAsia" w:eastAsiaTheme="majorEastAsia" w:cstheme="majorEastAsia"/>
          <w:b/>
          <w:bCs/>
          <w:sz w:val="44"/>
          <w:szCs w:val="44"/>
          <w:lang w:val="en-US" w:eastAsia="zh-CN"/>
        </w:rPr>
      </w:pPr>
      <w:r>
        <w:rPr>
          <w:rFonts w:hint="eastAsia"/>
          <w:b/>
          <w:bCs/>
          <w:sz w:val="36"/>
          <w:szCs w:val="36"/>
          <w:lang w:val="en-US" w:eastAsia="zh-CN"/>
        </w:rPr>
        <w:t xml:space="preserve">      </w:t>
      </w:r>
      <w:r>
        <w:rPr>
          <w:rFonts w:hint="eastAsia" w:asciiTheme="majorEastAsia" w:hAnsiTheme="majorEastAsia" w:eastAsiaTheme="majorEastAsia" w:cstheme="majorEastAsia"/>
          <w:b/>
          <w:bCs/>
          <w:sz w:val="44"/>
          <w:szCs w:val="44"/>
          <w:lang w:val="en-US" w:eastAsia="zh-CN"/>
        </w:rPr>
        <w:t>关于成立语言文字工作机构的通知</w:t>
      </w:r>
    </w:p>
    <w:p>
      <w:pPr>
        <w:rPr>
          <w:rFonts w:hint="eastAsia" w:asciiTheme="majorEastAsia" w:hAnsiTheme="majorEastAsia" w:eastAsiaTheme="majorEastAsia" w:cstheme="majorEastAsia"/>
          <w:b/>
          <w:bCs/>
          <w:sz w:val="44"/>
          <w:szCs w:val="44"/>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各部门、系部：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为贯彻教育部及安徽省有关部门关于加强高校语言文字规范化工作的精神（皖教语〔2017〕4号），进一步在校园内做好推广普通话和推行规范汉字工作，切实发挥"学校是纯洁祖国语言文字的坚强阵地"的作用，净化校园语言文字环境，使全体师生能自觉讲普通话、写规范字、做文明人，促进学生综合素质的提高，提升学校办学品位。经学校研究，决定成立学院语言文字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b w:val="0"/>
          <w:bCs w:val="0"/>
          <w:sz w:val="32"/>
          <w:szCs w:val="32"/>
          <w:lang w:val="en-US" w:eastAsia="zh-CN"/>
        </w:rPr>
        <w:t>安徽中澳科技职业学院语言文字工作机构一览表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2017年5月15日</w:t>
      </w:r>
    </w:p>
    <w:p>
      <w:pPr>
        <w:rPr>
          <w:rFonts w:hint="eastAsia"/>
          <w:b/>
          <w:bCs/>
          <w:sz w:val="30"/>
          <w:szCs w:val="30"/>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eastAsia"/>
          <w:b/>
          <w:bCs/>
          <w:lang w:val="en-US" w:eastAsia="zh-CN"/>
        </w:rPr>
      </w:pPr>
      <w:bookmarkStart w:id="0" w:name="_GoBack"/>
      <w:r>
        <w:rPr>
          <w:rFonts w:hint="eastAsia" w:ascii="黑体" w:hAnsi="黑体" w:eastAsia="黑体" w:cs="黑体"/>
          <w:b w:val="0"/>
          <w:bCs w:val="0"/>
          <w:sz w:val="30"/>
          <w:szCs w:val="30"/>
          <w:lang w:val="en-US" w:eastAsia="zh-CN"/>
        </w:rPr>
        <w:t>附件：</w:t>
      </w:r>
      <w:bookmarkEnd w:id="0"/>
      <w:r>
        <w:rPr>
          <w:rFonts w:hint="eastAsia"/>
          <w:b/>
          <w:bCs/>
          <w:lang w:val="en-US" w:eastAsia="zh-CN"/>
        </w:rPr>
        <w:t xml:space="preserve">  </w:t>
      </w:r>
    </w:p>
    <w:p>
      <w:pPr>
        <w:jc w:val="center"/>
        <w:rPr>
          <w:rFonts w:hint="eastAsia"/>
          <w:b/>
          <w:bCs/>
          <w:sz w:val="36"/>
          <w:szCs w:val="36"/>
          <w:lang w:val="en-US" w:eastAsia="zh-CN"/>
        </w:rPr>
      </w:pPr>
    </w:p>
    <w:p>
      <w:pPr>
        <w:jc w:val="center"/>
        <w:rPr>
          <w:rFonts w:hint="eastAsia"/>
          <w:b/>
          <w:bCs/>
          <w:lang w:val="en-US" w:eastAsia="zh-CN"/>
        </w:rPr>
      </w:pPr>
      <w:r>
        <w:rPr>
          <w:rFonts w:hint="eastAsia"/>
          <w:b/>
          <w:bCs/>
          <w:sz w:val="36"/>
          <w:szCs w:val="36"/>
          <w:lang w:val="en-US" w:eastAsia="zh-CN"/>
        </w:rPr>
        <w:t>安徽中澳科技职业学院语言文字工作机构一览表</w:t>
      </w:r>
    </w:p>
    <w:p>
      <w:pPr>
        <w:jc w:val="center"/>
        <w:rPr>
          <w:rFonts w:hint="eastAsia"/>
          <w:sz w:val="24"/>
          <w:szCs w:val="24"/>
          <w:lang w:val="en-US" w:eastAsia="zh-CN"/>
        </w:rPr>
      </w:pPr>
    </w:p>
    <w:p>
      <w:pPr>
        <w:jc w:val="center"/>
        <w:rPr>
          <w:rFonts w:hint="eastAsia"/>
          <w:sz w:val="24"/>
          <w:szCs w:val="24"/>
          <w:lang w:val="en-US" w:eastAsia="zh-CN"/>
        </w:rPr>
      </w:pPr>
    </w:p>
    <w:p>
      <w:pPr>
        <w:jc w:val="both"/>
        <w:rPr>
          <w:rFonts w:hint="eastAsia"/>
          <w:sz w:val="24"/>
          <w:szCs w:val="24"/>
          <w:lang w:val="en-US" w:eastAsia="zh-CN"/>
        </w:rPr>
      </w:pPr>
      <w:r>
        <w:rPr>
          <w:rFonts w:hint="eastAsia"/>
          <w:sz w:val="24"/>
          <w:szCs w:val="24"/>
          <w:lang w:val="en-US" w:eastAsia="zh-CN"/>
        </w:rPr>
        <w:t xml:space="preserve">  校名：安徽中澳科技职业学院                 网址：www.acac.cn</w:t>
      </w:r>
    </w:p>
    <w:p>
      <w:pPr>
        <w:jc w:val="center"/>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tbl>
      <w:tblPr>
        <w:tblStyle w:val="6"/>
        <w:tblpPr w:leftFromText="180" w:rightFromText="180" w:vertAnchor="page" w:horzAnchor="page" w:tblpX="1222" w:tblpY="411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380"/>
        <w:gridCol w:w="2400"/>
        <w:gridCol w:w="168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50" w:type="dxa"/>
            <w:vAlign w:val="top"/>
          </w:tcPr>
          <w:p>
            <w:pPr>
              <w:jc w:val="center"/>
              <w:rPr>
                <w:rFonts w:hint="eastAsia" w:eastAsia="宋体"/>
                <w:b/>
                <w:bCs/>
                <w:sz w:val="28"/>
                <w:szCs w:val="28"/>
                <w:vertAlign w:val="baseline"/>
                <w:lang w:eastAsia="zh-CN"/>
              </w:rPr>
            </w:pPr>
            <w:r>
              <w:rPr>
                <w:rFonts w:hint="eastAsia"/>
                <w:b/>
                <w:bCs/>
                <w:sz w:val="28"/>
                <w:szCs w:val="28"/>
                <w:vertAlign w:val="baseline"/>
                <w:lang w:eastAsia="zh-CN"/>
              </w:rPr>
              <w:t>语委组成</w:t>
            </w:r>
          </w:p>
        </w:tc>
        <w:tc>
          <w:tcPr>
            <w:tcW w:w="1380" w:type="dxa"/>
            <w:vAlign w:val="top"/>
          </w:tcPr>
          <w:p>
            <w:pPr>
              <w:jc w:val="center"/>
              <w:rPr>
                <w:rFonts w:hint="eastAsia" w:eastAsia="宋体"/>
                <w:b/>
                <w:bCs/>
                <w:sz w:val="28"/>
                <w:szCs w:val="28"/>
                <w:vertAlign w:val="baseline"/>
                <w:lang w:eastAsia="zh-CN"/>
              </w:rPr>
            </w:pPr>
            <w:r>
              <w:rPr>
                <w:rFonts w:hint="eastAsia"/>
                <w:b/>
                <w:bCs/>
                <w:sz w:val="28"/>
                <w:szCs w:val="28"/>
                <w:vertAlign w:val="baseline"/>
                <w:lang w:eastAsia="zh-CN"/>
              </w:rPr>
              <w:t>姓名</w:t>
            </w:r>
          </w:p>
        </w:tc>
        <w:tc>
          <w:tcPr>
            <w:tcW w:w="2400" w:type="dxa"/>
            <w:vAlign w:val="top"/>
          </w:tcPr>
          <w:p>
            <w:pPr>
              <w:jc w:val="center"/>
              <w:rPr>
                <w:rFonts w:hint="eastAsia" w:eastAsia="宋体"/>
                <w:b/>
                <w:bCs/>
                <w:sz w:val="28"/>
                <w:szCs w:val="28"/>
                <w:vertAlign w:val="baseline"/>
                <w:lang w:eastAsia="zh-CN"/>
              </w:rPr>
            </w:pPr>
            <w:r>
              <w:rPr>
                <w:rFonts w:hint="eastAsia"/>
                <w:b/>
                <w:bCs/>
                <w:sz w:val="28"/>
                <w:szCs w:val="28"/>
                <w:vertAlign w:val="baseline"/>
                <w:lang w:eastAsia="zh-CN"/>
              </w:rPr>
              <w:t>常任职务、职称</w:t>
            </w:r>
          </w:p>
        </w:tc>
        <w:tc>
          <w:tcPr>
            <w:tcW w:w="1680" w:type="dxa"/>
            <w:vAlign w:val="top"/>
          </w:tcPr>
          <w:p>
            <w:pPr>
              <w:jc w:val="center"/>
              <w:rPr>
                <w:rFonts w:hint="eastAsia" w:eastAsia="宋体"/>
                <w:b/>
                <w:bCs/>
                <w:sz w:val="28"/>
                <w:szCs w:val="28"/>
                <w:vertAlign w:val="baseline"/>
                <w:lang w:eastAsia="zh-CN"/>
              </w:rPr>
            </w:pPr>
            <w:r>
              <w:rPr>
                <w:rFonts w:hint="eastAsia"/>
                <w:b/>
                <w:bCs/>
                <w:sz w:val="28"/>
                <w:szCs w:val="28"/>
                <w:vertAlign w:val="baseline"/>
                <w:lang w:eastAsia="zh-CN"/>
              </w:rPr>
              <w:t>联系电话</w:t>
            </w:r>
          </w:p>
        </w:tc>
        <w:tc>
          <w:tcPr>
            <w:tcW w:w="2475" w:type="dxa"/>
            <w:vAlign w:val="top"/>
          </w:tcPr>
          <w:p>
            <w:pPr>
              <w:jc w:val="center"/>
              <w:rPr>
                <w:rFonts w:hint="eastAsia" w:eastAsia="宋体"/>
                <w:b/>
                <w:bCs/>
                <w:sz w:val="28"/>
                <w:szCs w:val="28"/>
                <w:vertAlign w:val="baseline"/>
                <w:lang w:eastAsia="zh-CN"/>
              </w:rPr>
            </w:pPr>
            <w:r>
              <w:rPr>
                <w:rFonts w:hint="eastAsia"/>
                <w:b/>
                <w:bCs/>
                <w:sz w:val="28"/>
                <w:szCs w:val="28"/>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50" w:type="dxa"/>
            <w:vAlign w:val="center"/>
          </w:tcPr>
          <w:p>
            <w:pPr>
              <w:jc w:val="center"/>
              <w:rPr>
                <w:rFonts w:hint="eastAsia"/>
                <w:vertAlign w:val="baseline"/>
                <w:lang w:eastAsia="zh-CN"/>
              </w:rPr>
            </w:pPr>
            <w:r>
              <w:rPr>
                <w:rFonts w:hint="eastAsia"/>
                <w:vertAlign w:val="baseline"/>
                <w:lang w:eastAsia="zh-CN"/>
              </w:rPr>
              <w:t>校语委主任</w:t>
            </w:r>
          </w:p>
        </w:tc>
        <w:tc>
          <w:tcPr>
            <w:tcW w:w="1380" w:type="dxa"/>
            <w:vAlign w:val="center"/>
          </w:tcPr>
          <w:p>
            <w:pPr>
              <w:jc w:val="center"/>
              <w:rPr>
                <w:rFonts w:hint="eastAsia" w:eastAsia="宋体"/>
                <w:vertAlign w:val="baseline"/>
                <w:lang w:val="en-US" w:eastAsia="zh-CN"/>
              </w:rPr>
            </w:pPr>
            <w:r>
              <w:rPr>
                <w:rFonts w:hint="eastAsia"/>
                <w:vertAlign w:val="baseline"/>
                <w:lang w:val="en-US" w:eastAsia="zh-CN"/>
              </w:rPr>
              <w:t>汪源浩</w:t>
            </w:r>
          </w:p>
        </w:tc>
        <w:tc>
          <w:tcPr>
            <w:tcW w:w="2400" w:type="dxa"/>
            <w:vAlign w:val="center"/>
          </w:tcPr>
          <w:p>
            <w:pPr>
              <w:jc w:val="center"/>
              <w:rPr>
                <w:rFonts w:hint="eastAsia" w:eastAsia="宋体"/>
                <w:vertAlign w:val="baseline"/>
                <w:lang w:val="en-US" w:eastAsia="zh-CN"/>
              </w:rPr>
            </w:pPr>
            <w:r>
              <w:rPr>
                <w:rFonts w:hint="eastAsia"/>
                <w:vertAlign w:val="baseline"/>
                <w:lang w:val="en-US" w:eastAsia="zh-CN"/>
              </w:rPr>
              <w:t>院长</w:t>
            </w:r>
          </w:p>
        </w:tc>
        <w:tc>
          <w:tcPr>
            <w:tcW w:w="1680" w:type="dxa"/>
            <w:vAlign w:val="center"/>
          </w:tcPr>
          <w:p>
            <w:pPr>
              <w:jc w:val="center"/>
              <w:rPr>
                <w:rFonts w:hint="eastAsia"/>
                <w:vertAlign w:val="baseline"/>
                <w:lang w:val="en-US" w:eastAsia="zh-CN"/>
              </w:rPr>
            </w:pPr>
            <w:r>
              <w:rPr>
                <w:rFonts w:hint="eastAsia"/>
                <w:vertAlign w:val="baseline"/>
                <w:lang w:val="en-US" w:eastAsia="zh-CN"/>
              </w:rPr>
              <w:t>13866175623</w:t>
            </w:r>
          </w:p>
        </w:tc>
        <w:tc>
          <w:tcPr>
            <w:tcW w:w="2475" w:type="dxa"/>
            <w:vAlign w:val="center"/>
          </w:tcPr>
          <w:p>
            <w:pPr>
              <w:jc w:val="center"/>
              <w:rPr>
                <w:rFonts w:hint="eastAsia" w:eastAsia="宋体"/>
                <w:vertAlign w:val="baseline"/>
                <w:lang w:val="en-US" w:eastAsia="zh-CN"/>
              </w:rPr>
            </w:pPr>
            <w:r>
              <w:rPr>
                <w:rFonts w:hint="eastAsia"/>
                <w:vertAlign w:val="baseline"/>
                <w:lang w:val="en-US" w:eastAsia="zh-CN"/>
              </w:rPr>
              <w:t>781794434@qq.com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50" w:type="dxa"/>
            <w:vAlign w:val="center"/>
          </w:tcPr>
          <w:p>
            <w:pPr>
              <w:jc w:val="center"/>
              <w:rPr>
                <w:rFonts w:hint="eastAsia"/>
                <w:vertAlign w:val="baseline"/>
                <w:lang w:eastAsia="zh-CN"/>
              </w:rPr>
            </w:pPr>
            <w:r>
              <w:rPr>
                <w:rFonts w:hint="eastAsia"/>
                <w:vertAlign w:val="baseline"/>
                <w:lang w:val="en-US" w:eastAsia="zh-CN"/>
              </w:rPr>
              <w:t>校语委副主任</w:t>
            </w:r>
          </w:p>
        </w:tc>
        <w:tc>
          <w:tcPr>
            <w:tcW w:w="1380" w:type="dxa"/>
            <w:vAlign w:val="center"/>
          </w:tcPr>
          <w:p>
            <w:pPr>
              <w:jc w:val="center"/>
              <w:rPr>
                <w:rFonts w:hint="eastAsia"/>
                <w:vertAlign w:val="baseline"/>
                <w:lang w:val="en-US" w:eastAsia="zh-CN"/>
              </w:rPr>
            </w:pPr>
            <w:r>
              <w:rPr>
                <w:rFonts w:hint="eastAsia"/>
                <w:vertAlign w:val="baseline"/>
                <w:lang w:val="en-US" w:eastAsia="zh-CN"/>
              </w:rPr>
              <w:t>姚明会</w:t>
            </w:r>
          </w:p>
        </w:tc>
        <w:tc>
          <w:tcPr>
            <w:tcW w:w="2400" w:type="dxa"/>
            <w:vAlign w:val="center"/>
          </w:tcPr>
          <w:p>
            <w:pPr>
              <w:jc w:val="center"/>
              <w:rPr>
                <w:rFonts w:hint="eastAsia" w:eastAsia="宋体"/>
                <w:vertAlign w:val="baseline"/>
                <w:lang w:val="en-US" w:eastAsia="zh-CN"/>
              </w:rPr>
            </w:pPr>
            <w:r>
              <w:rPr>
                <w:rFonts w:hint="eastAsia"/>
                <w:vertAlign w:val="baseline"/>
                <w:lang w:val="en-US" w:eastAsia="zh-CN"/>
              </w:rPr>
              <w:t>副院长</w:t>
            </w:r>
          </w:p>
        </w:tc>
        <w:tc>
          <w:tcPr>
            <w:tcW w:w="1680" w:type="dxa"/>
            <w:vAlign w:val="center"/>
          </w:tcPr>
          <w:p>
            <w:pPr>
              <w:jc w:val="center"/>
              <w:rPr>
                <w:rFonts w:hint="eastAsia"/>
                <w:vertAlign w:val="baseline"/>
                <w:lang w:val="en-US" w:eastAsia="zh-CN"/>
              </w:rPr>
            </w:pPr>
            <w:r>
              <w:rPr>
                <w:rFonts w:hint="eastAsia"/>
                <w:vertAlign w:val="baseline"/>
                <w:lang w:val="en-US" w:eastAsia="zh-CN"/>
              </w:rPr>
              <w:t>18919612328</w:t>
            </w:r>
          </w:p>
        </w:tc>
        <w:tc>
          <w:tcPr>
            <w:tcW w:w="2475" w:type="dxa"/>
            <w:vAlign w:val="center"/>
          </w:tcPr>
          <w:p>
            <w:pPr>
              <w:jc w:val="center"/>
              <w:rPr>
                <w:rFonts w:hint="eastAsia" w:eastAsia="宋体"/>
                <w:vertAlign w:val="baseline"/>
                <w:lang w:val="en-US" w:eastAsia="zh-CN"/>
              </w:rPr>
            </w:pPr>
            <w:r>
              <w:rPr>
                <w:rFonts w:hint="eastAsia"/>
                <w:vertAlign w:val="baseline"/>
                <w:lang w:val="en-US" w:eastAsia="zh-CN"/>
              </w:rPr>
              <w:t>472854565@qq.com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750" w:type="dxa"/>
            <w:vMerge w:val="restart"/>
            <w:vAlign w:val="center"/>
          </w:tcPr>
          <w:p>
            <w:pPr>
              <w:jc w:val="center"/>
              <w:rPr>
                <w:rFonts w:hint="eastAsia"/>
                <w:vertAlign w:val="baseline"/>
                <w:lang w:val="en-US" w:eastAsia="zh-CN"/>
              </w:rPr>
            </w:pPr>
            <w:r>
              <w:rPr>
                <w:rFonts w:hint="eastAsia"/>
                <w:vertAlign w:val="baseline"/>
                <w:lang w:val="en-US" w:eastAsia="zh-CN"/>
              </w:rPr>
              <w:t>校语委成员</w:t>
            </w:r>
          </w:p>
        </w:tc>
        <w:tc>
          <w:tcPr>
            <w:tcW w:w="1380" w:type="dxa"/>
            <w:vAlign w:val="center"/>
          </w:tcPr>
          <w:p>
            <w:pPr>
              <w:jc w:val="center"/>
              <w:rPr>
                <w:rFonts w:hint="eastAsia"/>
                <w:vertAlign w:val="baseline"/>
                <w:lang w:val="en-US" w:eastAsia="zh-CN"/>
              </w:rPr>
            </w:pPr>
            <w:r>
              <w:rPr>
                <w:rFonts w:hint="eastAsia"/>
                <w:vertAlign w:val="baseline"/>
                <w:lang w:val="en-US" w:eastAsia="zh-CN"/>
              </w:rPr>
              <w:t>刘超</w:t>
            </w:r>
          </w:p>
        </w:tc>
        <w:tc>
          <w:tcPr>
            <w:tcW w:w="2400" w:type="dxa"/>
            <w:vAlign w:val="center"/>
          </w:tcPr>
          <w:p>
            <w:pPr>
              <w:jc w:val="center"/>
              <w:rPr>
                <w:rFonts w:hint="eastAsia"/>
                <w:vertAlign w:val="baseline"/>
                <w:lang w:val="en-US" w:eastAsia="zh-CN"/>
              </w:rPr>
            </w:pPr>
            <w:r>
              <w:rPr>
                <w:rFonts w:hint="eastAsia"/>
                <w:vertAlign w:val="baseline"/>
                <w:lang w:val="en-US" w:eastAsia="zh-CN"/>
              </w:rPr>
              <w:t>院综合办公室主任</w:t>
            </w:r>
          </w:p>
        </w:tc>
        <w:tc>
          <w:tcPr>
            <w:tcW w:w="1680" w:type="dxa"/>
            <w:vAlign w:val="center"/>
          </w:tcPr>
          <w:p>
            <w:pPr>
              <w:jc w:val="center"/>
              <w:rPr>
                <w:rFonts w:hint="eastAsia"/>
                <w:vertAlign w:val="baseline"/>
                <w:lang w:val="en-US" w:eastAsia="zh-CN"/>
              </w:rPr>
            </w:pPr>
            <w:r>
              <w:rPr>
                <w:rFonts w:hint="eastAsia"/>
                <w:vertAlign w:val="baseline"/>
                <w:lang w:val="en-US" w:eastAsia="zh-CN"/>
              </w:rPr>
              <w:t>13655511738</w:t>
            </w:r>
          </w:p>
        </w:tc>
        <w:tc>
          <w:tcPr>
            <w:tcW w:w="2475" w:type="dxa"/>
            <w:vAlign w:val="center"/>
          </w:tcPr>
          <w:p>
            <w:pPr>
              <w:jc w:val="center"/>
              <w:rPr>
                <w:rFonts w:hint="eastAsia"/>
                <w:vertAlign w:val="baseline"/>
                <w:lang w:val="en-US" w:eastAsia="zh-CN"/>
              </w:rPr>
            </w:pPr>
            <w:r>
              <w:rPr>
                <w:rFonts w:hint="eastAsia"/>
                <w:vertAlign w:val="baseline"/>
                <w:lang w:val="en-US" w:eastAsia="zh-CN"/>
              </w:rPr>
              <w:t>863654959@qq.com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50" w:type="dxa"/>
            <w:vMerge w:val="continue"/>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卢岩</w:t>
            </w:r>
          </w:p>
        </w:tc>
        <w:tc>
          <w:tcPr>
            <w:tcW w:w="2400" w:type="dxa"/>
            <w:vAlign w:val="center"/>
          </w:tcPr>
          <w:p>
            <w:pPr>
              <w:jc w:val="center"/>
              <w:rPr>
                <w:rFonts w:hint="eastAsia"/>
                <w:vertAlign w:val="baseline"/>
                <w:lang w:val="en-US" w:eastAsia="zh-CN"/>
              </w:rPr>
            </w:pPr>
            <w:r>
              <w:rPr>
                <w:rFonts w:hint="eastAsia"/>
                <w:vertAlign w:val="baseline"/>
                <w:lang w:val="en-US" w:eastAsia="zh-CN"/>
              </w:rPr>
              <w:t>院教务处副处长</w:t>
            </w:r>
          </w:p>
        </w:tc>
        <w:tc>
          <w:tcPr>
            <w:tcW w:w="1680" w:type="dxa"/>
            <w:vAlign w:val="center"/>
          </w:tcPr>
          <w:p>
            <w:pPr>
              <w:jc w:val="center"/>
              <w:rPr>
                <w:rFonts w:hint="eastAsia"/>
                <w:vertAlign w:val="baseline"/>
                <w:lang w:val="en-US" w:eastAsia="zh-CN"/>
              </w:rPr>
            </w:pPr>
            <w:r>
              <w:rPr>
                <w:rFonts w:hint="eastAsia"/>
                <w:vertAlign w:val="baseline"/>
                <w:lang w:val="en-US" w:eastAsia="zh-CN"/>
              </w:rPr>
              <w:t>13856001603</w:t>
            </w:r>
          </w:p>
        </w:tc>
        <w:tc>
          <w:tcPr>
            <w:tcW w:w="2475" w:type="dxa"/>
            <w:vAlign w:val="center"/>
          </w:tcPr>
          <w:p>
            <w:pPr>
              <w:jc w:val="center"/>
              <w:rPr>
                <w:rFonts w:hint="eastAsia"/>
                <w:vertAlign w:val="baseline"/>
                <w:lang w:val="en-US" w:eastAsia="zh-CN"/>
              </w:rPr>
            </w:pPr>
            <w:r>
              <w:rPr>
                <w:rFonts w:hint="eastAsia"/>
                <w:vertAlign w:val="baseline"/>
                <w:lang w:val="en-US" w:eastAsia="zh-CN"/>
              </w:rPr>
              <w:t>35575156@qq.com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750" w:type="dxa"/>
            <w:vMerge w:val="continue"/>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欧阳杰</w:t>
            </w:r>
          </w:p>
        </w:tc>
        <w:tc>
          <w:tcPr>
            <w:tcW w:w="2400" w:type="dxa"/>
            <w:vAlign w:val="center"/>
          </w:tcPr>
          <w:p>
            <w:pPr>
              <w:jc w:val="center"/>
              <w:rPr>
                <w:rFonts w:hint="eastAsia"/>
                <w:vertAlign w:val="baseline"/>
                <w:lang w:val="en-US" w:eastAsia="zh-CN"/>
              </w:rPr>
            </w:pPr>
            <w:r>
              <w:rPr>
                <w:rFonts w:hint="eastAsia"/>
                <w:vertAlign w:val="baseline"/>
                <w:lang w:val="en-US" w:eastAsia="zh-CN"/>
              </w:rPr>
              <w:t>院团委书记</w:t>
            </w:r>
          </w:p>
        </w:tc>
        <w:tc>
          <w:tcPr>
            <w:tcW w:w="1680" w:type="dxa"/>
            <w:vAlign w:val="center"/>
          </w:tcPr>
          <w:p>
            <w:pPr>
              <w:jc w:val="center"/>
              <w:rPr>
                <w:rFonts w:hint="eastAsia"/>
                <w:vertAlign w:val="baseline"/>
                <w:lang w:val="en-US" w:eastAsia="zh-CN"/>
              </w:rPr>
            </w:pPr>
            <w:r>
              <w:rPr>
                <w:rFonts w:hint="eastAsia"/>
                <w:vertAlign w:val="baseline"/>
                <w:lang w:val="en-US" w:eastAsia="zh-CN"/>
              </w:rPr>
              <w:t>13339197363</w:t>
            </w:r>
          </w:p>
        </w:tc>
        <w:tc>
          <w:tcPr>
            <w:tcW w:w="2475" w:type="dxa"/>
            <w:vAlign w:val="center"/>
          </w:tcPr>
          <w:p>
            <w:pPr>
              <w:jc w:val="center"/>
              <w:rPr>
                <w:rFonts w:hint="eastAsia"/>
                <w:vertAlign w:val="baseline"/>
                <w:lang w:val="en-US" w:eastAsia="zh-CN"/>
              </w:rPr>
            </w:pPr>
            <w:r>
              <w:rPr>
                <w:rFonts w:hint="eastAsia"/>
                <w:vertAlign w:val="baseline"/>
                <w:lang w:val="en-US" w:eastAsia="zh-CN"/>
              </w:rPr>
              <w:t>95413320@qq.com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750" w:type="dxa"/>
            <w:vMerge w:val="continue"/>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董蕾</w:t>
            </w:r>
          </w:p>
        </w:tc>
        <w:tc>
          <w:tcPr>
            <w:tcW w:w="2400" w:type="dxa"/>
            <w:vAlign w:val="center"/>
          </w:tcPr>
          <w:p>
            <w:pPr>
              <w:jc w:val="center"/>
              <w:rPr>
                <w:rFonts w:hint="eastAsia"/>
                <w:vertAlign w:val="baseline"/>
                <w:lang w:val="en-US" w:eastAsia="zh-CN"/>
              </w:rPr>
            </w:pPr>
            <w:r>
              <w:rPr>
                <w:rFonts w:hint="eastAsia"/>
                <w:vertAlign w:val="baseline"/>
                <w:lang w:val="en-US" w:eastAsia="zh-CN"/>
              </w:rPr>
              <w:t>人事处师资科长</w:t>
            </w:r>
          </w:p>
        </w:tc>
        <w:tc>
          <w:tcPr>
            <w:tcW w:w="1680" w:type="dxa"/>
            <w:vAlign w:val="center"/>
          </w:tcPr>
          <w:p>
            <w:pPr>
              <w:jc w:val="center"/>
              <w:rPr>
                <w:rFonts w:hint="eastAsia"/>
                <w:vertAlign w:val="baseline"/>
                <w:lang w:val="en-US" w:eastAsia="zh-CN"/>
              </w:rPr>
            </w:pPr>
            <w:r>
              <w:rPr>
                <w:rFonts w:hint="eastAsia"/>
                <w:vertAlign w:val="baseline"/>
                <w:lang w:val="en-US" w:eastAsia="zh-CN"/>
              </w:rPr>
              <w:t>13966783883</w:t>
            </w:r>
          </w:p>
        </w:tc>
        <w:tc>
          <w:tcPr>
            <w:tcW w:w="2475" w:type="dxa"/>
            <w:vAlign w:val="center"/>
          </w:tcPr>
          <w:p>
            <w:pPr>
              <w:jc w:val="center"/>
              <w:rPr>
                <w:rFonts w:hint="eastAsia"/>
                <w:vertAlign w:val="baseline"/>
                <w:lang w:val="en-US" w:eastAsia="zh-CN"/>
              </w:rPr>
            </w:pPr>
            <w:r>
              <w:rPr>
                <w:rFonts w:hint="eastAsia"/>
                <w:vertAlign w:val="baseline"/>
                <w:lang w:val="en-US" w:eastAsia="zh-CN"/>
              </w:rPr>
              <w:fldChar w:fldCharType="begin"/>
            </w:r>
            <w:r>
              <w:rPr>
                <w:rFonts w:hint="eastAsia"/>
                <w:vertAlign w:val="baseline"/>
                <w:lang w:val="en-US" w:eastAsia="zh-CN"/>
              </w:rPr>
              <w:instrText xml:space="preserve"> HYPERLINK "mailto:53108597@qq.com" </w:instrText>
            </w:r>
            <w:r>
              <w:rPr>
                <w:rFonts w:hint="eastAsia"/>
                <w:vertAlign w:val="baseline"/>
                <w:lang w:val="en-US" w:eastAsia="zh-CN"/>
              </w:rPr>
              <w:fldChar w:fldCharType="separate"/>
            </w:r>
            <w:r>
              <w:rPr>
                <w:rFonts w:hint="eastAsia"/>
                <w:vertAlign w:val="baseline"/>
                <w:lang w:val="en-US" w:eastAsia="zh-CN"/>
              </w:rPr>
              <w:t>53108597@qq.com</w:t>
            </w:r>
            <w:r>
              <w:rPr>
                <w:rFonts w:hint="eastAsia"/>
                <w:vertAlign w:val="baseline"/>
                <w:lang w:val="en-US" w:eastAsia="zh-CN"/>
              </w:rPr>
              <w:fldChar w:fldCharType="end"/>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50" w:type="dxa"/>
            <w:vAlign w:val="center"/>
          </w:tcPr>
          <w:p>
            <w:pPr>
              <w:jc w:val="center"/>
              <w:rPr>
                <w:rFonts w:hint="eastAsia"/>
                <w:vertAlign w:val="baseline"/>
                <w:lang w:val="en-US" w:eastAsia="zh-CN"/>
              </w:rPr>
            </w:pPr>
            <w:r>
              <w:rPr>
                <w:rFonts w:hint="eastAsia"/>
                <w:vertAlign w:val="baseline"/>
                <w:lang w:eastAsia="zh-CN"/>
              </w:rPr>
              <w:t>语委</w:t>
            </w:r>
            <w:r>
              <w:rPr>
                <w:rFonts w:hint="eastAsia"/>
                <w:vertAlign w:val="baseline"/>
                <w:lang w:val="en-US" w:eastAsia="zh-CN"/>
              </w:rPr>
              <w:t>办</w:t>
            </w:r>
            <w:r>
              <w:rPr>
                <w:rFonts w:hint="eastAsia"/>
                <w:vertAlign w:val="baseline"/>
                <w:lang w:eastAsia="zh-CN"/>
              </w:rPr>
              <w:t>主任</w:t>
            </w:r>
          </w:p>
        </w:tc>
        <w:tc>
          <w:tcPr>
            <w:tcW w:w="1380" w:type="dxa"/>
            <w:vAlign w:val="center"/>
          </w:tcPr>
          <w:p>
            <w:pPr>
              <w:jc w:val="center"/>
              <w:rPr>
                <w:rFonts w:hint="eastAsia"/>
                <w:vertAlign w:val="baseline"/>
                <w:lang w:val="en-US" w:eastAsia="zh-CN"/>
              </w:rPr>
            </w:pPr>
            <w:r>
              <w:rPr>
                <w:rFonts w:hint="eastAsia"/>
                <w:vertAlign w:val="baseline"/>
                <w:lang w:val="en-US" w:eastAsia="zh-CN"/>
              </w:rPr>
              <w:t>秦楠</w:t>
            </w:r>
          </w:p>
        </w:tc>
        <w:tc>
          <w:tcPr>
            <w:tcW w:w="2400" w:type="dxa"/>
            <w:vAlign w:val="center"/>
          </w:tcPr>
          <w:p>
            <w:pPr>
              <w:jc w:val="center"/>
              <w:rPr>
                <w:rFonts w:hint="eastAsia"/>
                <w:vertAlign w:val="baseline"/>
                <w:lang w:val="en-US" w:eastAsia="zh-CN"/>
              </w:rPr>
            </w:pPr>
            <w:r>
              <w:rPr>
                <w:rFonts w:hint="eastAsia"/>
                <w:vertAlign w:val="baseline"/>
                <w:lang w:val="en-US" w:eastAsia="zh-CN"/>
              </w:rPr>
              <w:t>基础部主任</w:t>
            </w:r>
          </w:p>
        </w:tc>
        <w:tc>
          <w:tcPr>
            <w:tcW w:w="1680" w:type="dxa"/>
            <w:vAlign w:val="center"/>
          </w:tcPr>
          <w:p>
            <w:pPr>
              <w:jc w:val="center"/>
              <w:rPr>
                <w:rFonts w:hint="eastAsia"/>
                <w:vertAlign w:val="baseline"/>
                <w:lang w:val="en-US" w:eastAsia="zh-CN"/>
              </w:rPr>
            </w:pPr>
            <w:r>
              <w:rPr>
                <w:rFonts w:hint="eastAsia"/>
                <w:vertAlign w:val="baseline"/>
                <w:lang w:val="en-US" w:eastAsia="zh-CN"/>
              </w:rPr>
              <w:t>18155173987</w:t>
            </w:r>
          </w:p>
        </w:tc>
        <w:tc>
          <w:tcPr>
            <w:tcW w:w="2475" w:type="dxa"/>
            <w:vAlign w:val="center"/>
          </w:tcPr>
          <w:p>
            <w:pPr>
              <w:jc w:val="center"/>
              <w:rPr>
                <w:rFonts w:hint="eastAsia"/>
                <w:vertAlign w:val="baseline"/>
                <w:lang w:val="en-US" w:eastAsia="zh-CN"/>
              </w:rPr>
            </w:pPr>
            <w:r>
              <w:rPr>
                <w:rFonts w:hint="eastAsia"/>
                <w:vertAlign w:val="baseline"/>
                <w:lang w:val="en-US" w:eastAsia="zh-CN"/>
              </w:rPr>
              <w:t>101798303@qq.com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750" w:type="dxa"/>
            <w:vAlign w:val="center"/>
          </w:tcPr>
          <w:p>
            <w:pPr>
              <w:jc w:val="center"/>
              <w:rPr>
                <w:rFonts w:hint="eastAsia"/>
                <w:vertAlign w:val="baseline"/>
                <w:lang w:val="en-US" w:eastAsia="zh-CN"/>
              </w:rPr>
            </w:pPr>
            <w:r>
              <w:rPr>
                <w:rFonts w:hint="eastAsia"/>
                <w:vertAlign w:val="baseline"/>
                <w:lang w:val="en-US" w:eastAsia="zh-CN"/>
              </w:rPr>
              <w:t>语委办副主任</w:t>
            </w:r>
          </w:p>
        </w:tc>
        <w:tc>
          <w:tcPr>
            <w:tcW w:w="1380" w:type="dxa"/>
            <w:vAlign w:val="center"/>
          </w:tcPr>
          <w:p>
            <w:pPr>
              <w:jc w:val="center"/>
              <w:rPr>
                <w:rFonts w:hint="eastAsia"/>
                <w:vertAlign w:val="baseline"/>
                <w:lang w:val="en-US" w:eastAsia="zh-CN"/>
              </w:rPr>
            </w:pPr>
            <w:r>
              <w:rPr>
                <w:rFonts w:hint="eastAsia"/>
                <w:vertAlign w:val="baseline"/>
                <w:lang w:val="en-US" w:eastAsia="zh-CN"/>
              </w:rPr>
              <w:t>汤洪丽</w:t>
            </w:r>
          </w:p>
        </w:tc>
        <w:tc>
          <w:tcPr>
            <w:tcW w:w="2400" w:type="dxa"/>
            <w:vAlign w:val="center"/>
          </w:tcPr>
          <w:p>
            <w:pPr>
              <w:jc w:val="center"/>
              <w:rPr>
                <w:rFonts w:hint="eastAsia"/>
                <w:vertAlign w:val="baseline"/>
                <w:lang w:val="en-US" w:eastAsia="zh-CN"/>
              </w:rPr>
            </w:pPr>
            <w:r>
              <w:rPr>
                <w:rFonts w:hint="eastAsia"/>
                <w:vertAlign w:val="baseline"/>
                <w:lang w:val="en-US" w:eastAsia="zh-CN"/>
              </w:rPr>
              <w:t>公共基础教研室主任</w:t>
            </w:r>
          </w:p>
        </w:tc>
        <w:tc>
          <w:tcPr>
            <w:tcW w:w="1680" w:type="dxa"/>
            <w:vAlign w:val="center"/>
          </w:tcPr>
          <w:p>
            <w:pPr>
              <w:jc w:val="center"/>
              <w:rPr>
                <w:rFonts w:hint="eastAsia"/>
                <w:vertAlign w:val="baseline"/>
                <w:lang w:val="en-US" w:eastAsia="zh-CN"/>
              </w:rPr>
            </w:pPr>
            <w:r>
              <w:rPr>
                <w:rFonts w:hint="eastAsia"/>
                <w:vertAlign w:val="baseline"/>
                <w:lang w:val="en-US" w:eastAsia="zh-CN"/>
              </w:rPr>
              <w:t>18905600181</w:t>
            </w:r>
          </w:p>
        </w:tc>
        <w:tc>
          <w:tcPr>
            <w:tcW w:w="2475" w:type="dxa"/>
            <w:vAlign w:val="center"/>
          </w:tcPr>
          <w:p>
            <w:pPr>
              <w:jc w:val="center"/>
              <w:rPr>
                <w:rFonts w:hint="eastAsia"/>
                <w:vertAlign w:val="baseline"/>
                <w:lang w:val="en-US" w:eastAsia="zh-CN"/>
              </w:rPr>
            </w:pPr>
            <w:r>
              <w:rPr>
                <w:rFonts w:hint="eastAsia"/>
                <w:vertAlign w:val="baseline"/>
                <w:lang w:val="en-US" w:eastAsia="zh-CN"/>
              </w:rPr>
              <w:t>37875629@qq.com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50" w:type="dxa"/>
            <w:vMerge w:val="restart"/>
            <w:vAlign w:val="center"/>
          </w:tcPr>
          <w:p>
            <w:pPr>
              <w:jc w:val="center"/>
              <w:rPr>
                <w:rFonts w:hint="eastAsia"/>
                <w:vertAlign w:val="baseline"/>
                <w:lang w:val="en-US" w:eastAsia="zh-CN"/>
              </w:rPr>
            </w:pPr>
            <w:r>
              <w:rPr>
                <w:rFonts w:hint="eastAsia"/>
                <w:vertAlign w:val="baseline"/>
                <w:lang w:val="en-US" w:eastAsia="zh-CN"/>
              </w:rPr>
              <w:t>语委办专兼职</w:t>
            </w:r>
          </w:p>
          <w:p>
            <w:pPr>
              <w:jc w:val="center"/>
              <w:rPr>
                <w:rFonts w:hint="eastAsia"/>
                <w:vertAlign w:val="baseline"/>
                <w:lang w:val="en-US" w:eastAsia="zh-CN"/>
              </w:rPr>
            </w:pPr>
            <w:r>
              <w:rPr>
                <w:rFonts w:hint="eastAsia"/>
                <w:vertAlign w:val="baseline"/>
                <w:lang w:val="en-US" w:eastAsia="zh-CN"/>
              </w:rPr>
              <w:t>工作人员</w:t>
            </w:r>
          </w:p>
        </w:tc>
        <w:tc>
          <w:tcPr>
            <w:tcW w:w="1380" w:type="dxa"/>
            <w:vAlign w:val="center"/>
          </w:tcPr>
          <w:p>
            <w:pPr>
              <w:jc w:val="center"/>
              <w:rPr>
                <w:rFonts w:hint="eastAsia"/>
                <w:vertAlign w:val="baseline"/>
                <w:lang w:val="en-US" w:eastAsia="zh-CN"/>
              </w:rPr>
            </w:pPr>
            <w:r>
              <w:rPr>
                <w:rFonts w:hint="eastAsia"/>
                <w:vertAlign w:val="baseline"/>
                <w:lang w:val="en-US" w:eastAsia="zh-CN"/>
              </w:rPr>
              <w:t>陈燕</w:t>
            </w:r>
          </w:p>
        </w:tc>
        <w:tc>
          <w:tcPr>
            <w:tcW w:w="2400" w:type="dxa"/>
            <w:vAlign w:val="center"/>
          </w:tcPr>
          <w:p>
            <w:pPr>
              <w:jc w:val="center"/>
              <w:rPr>
                <w:rFonts w:hint="eastAsia"/>
                <w:vertAlign w:val="baseline"/>
                <w:lang w:val="en-US" w:eastAsia="zh-CN"/>
              </w:rPr>
            </w:pPr>
            <w:r>
              <w:rPr>
                <w:rFonts w:hint="eastAsia"/>
                <w:vertAlign w:val="baseline"/>
                <w:lang w:val="en-US" w:eastAsia="zh-CN"/>
              </w:rPr>
              <w:t>办公室秘书科科长</w:t>
            </w:r>
          </w:p>
        </w:tc>
        <w:tc>
          <w:tcPr>
            <w:tcW w:w="1680" w:type="dxa"/>
            <w:vAlign w:val="center"/>
          </w:tcPr>
          <w:p>
            <w:pPr>
              <w:jc w:val="center"/>
              <w:rPr>
                <w:rFonts w:hint="eastAsia"/>
                <w:vertAlign w:val="baseline"/>
                <w:lang w:val="en-US" w:eastAsia="zh-CN"/>
              </w:rPr>
            </w:pPr>
            <w:r>
              <w:rPr>
                <w:rFonts w:hint="eastAsia"/>
                <w:vertAlign w:val="baseline"/>
                <w:lang w:val="en-US" w:eastAsia="zh-CN"/>
              </w:rPr>
              <w:t>15856929192</w:t>
            </w:r>
          </w:p>
        </w:tc>
        <w:tc>
          <w:tcPr>
            <w:tcW w:w="2475" w:type="dxa"/>
            <w:vAlign w:val="center"/>
          </w:tcPr>
          <w:p>
            <w:pPr>
              <w:jc w:val="center"/>
              <w:rPr>
                <w:rFonts w:hint="eastAsia"/>
                <w:vertAlign w:val="baseline"/>
                <w:lang w:val="en-US" w:eastAsia="zh-CN"/>
              </w:rPr>
            </w:pPr>
            <w:r>
              <w:rPr>
                <w:rFonts w:hint="eastAsia"/>
                <w:vertAlign w:val="baseline"/>
                <w:lang w:val="en-US" w:eastAsia="zh-CN"/>
              </w:rPr>
              <w:t>78758571@qq.com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50" w:type="dxa"/>
            <w:vMerge w:val="continue"/>
            <w:vAlign w:val="top"/>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张文佩</w:t>
            </w:r>
          </w:p>
        </w:tc>
        <w:tc>
          <w:tcPr>
            <w:tcW w:w="2400" w:type="dxa"/>
            <w:vAlign w:val="center"/>
          </w:tcPr>
          <w:p>
            <w:pPr>
              <w:jc w:val="center"/>
              <w:rPr>
                <w:rFonts w:hint="eastAsia"/>
                <w:vertAlign w:val="baseline"/>
                <w:lang w:val="en-US" w:eastAsia="zh-CN"/>
              </w:rPr>
            </w:pPr>
            <w:r>
              <w:rPr>
                <w:rFonts w:hint="eastAsia"/>
                <w:vertAlign w:val="baseline"/>
                <w:lang w:val="en-US" w:eastAsia="zh-CN"/>
              </w:rPr>
              <w:t>宣传部宣传科科长</w:t>
            </w:r>
          </w:p>
        </w:tc>
        <w:tc>
          <w:tcPr>
            <w:tcW w:w="1680" w:type="dxa"/>
            <w:vAlign w:val="center"/>
          </w:tcPr>
          <w:p>
            <w:pPr>
              <w:jc w:val="center"/>
              <w:rPr>
                <w:rFonts w:hint="eastAsia"/>
                <w:vertAlign w:val="baseline"/>
                <w:lang w:val="en-US" w:eastAsia="zh-CN"/>
              </w:rPr>
            </w:pPr>
            <w:r>
              <w:rPr>
                <w:rFonts w:hint="eastAsia"/>
                <w:vertAlign w:val="baseline"/>
                <w:lang w:val="en-US" w:eastAsia="zh-CN"/>
              </w:rPr>
              <w:t>15255111241</w:t>
            </w:r>
          </w:p>
        </w:tc>
        <w:tc>
          <w:tcPr>
            <w:tcW w:w="2475" w:type="dxa"/>
            <w:vAlign w:val="center"/>
          </w:tcPr>
          <w:p>
            <w:pPr>
              <w:jc w:val="center"/>
              <w:rPr>
                <w:rFonts w:hint="eastAsia"/>
                <w:vertAlign w:val="baseline"/>
                <w:lang w:val="en-US" w:eastAsia="zh-CN"/>
              </w:rPr>
            </w:pPr>
            <w:r>
              <w:rPr>
                <w:rFonts w:hint="eastAsia"/>
                <w:vertAlign w:val="baseline"/>
                <w:lang w:val="en-US" w:eastAsia="zh-CN"/>
              </w:rPr>
              <w:t>38661054@qq.com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0" w:type="dxa"/>
            <w:vMerge w:val="continue"/>
            <w:vAlign w:val="top"/>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许梦原</w:t>
            </w:r>
          </w:p>
        </w:tc>
        <w:tc>
          <w:tcPr>
            <w:tcW w:w="2400" w:type="dxa"/>
            <w:vAlign w:val="center"/>
          </w:tcPr>
          <w:p>
            <w:pPr>
              <w:jc w:val="center"/>
              <w:rPr>
                <w:rFonts w:hint="eastAsia"/>
                <w:vertAlign w:val="baseline"/>
                <w:lang w:val="en-US" w:eastAsia="zh-CN"/>
              </w:rPr>
            </w:pPr>
            <w:r>
              <w:rPr>
                <w:rFonts w:hint="eastAsia"/>
                <w:vertAlign w:val="baseline"/>
                <w:lang w:val="en-US" w:eastAsia="zh-CN"/>
              </w:rPr>
              <w:t>公共基础教研室教师</w:t>
            </w:r>
          </w:p>
        </w:tc>
        <w:tc>
          <w:tcPr>
            <w:tcW w:w="1680" w:type="dxa"/>
            <w:vAlign w:val="center"/>
          </w:tcPr>
          <w:p>
            <w:pPr>
              <w:jc w:val="center"/>
              <w:rPr>
                <w:rFonts w:hint="eastAsia"/>
                <w:vertAlign w:val="baseline"/>
                <w:lang w:val="en-US" w:eastAsia="zh-CN"/>
              </w:rPr>
            </w:pPr>
            <w:r>
              <w:rPr>
                <w:rFonts w:hint="eastAsia"/>
                <w:vertAlign w:val="baseline"/>
                <w:lang w:val="en-US" w:eastAsia="zh-CN"/>
              </w:rPr>
              <w:t>18505644472</w:t>
            </w:r>
          </w:p>
        </w:tc>
        <w:tc>
          <w:tcPr>
            <w:tcW w:w="2475" w:type="dxa"/>
            <w:vAlign w:val="center"/>
          </w:tcPr>
          <w:p>
            <w:pPr>
              <w:jc w:val="center"/>
              <w:rPr>
                <w:rFonts w:hint="eastAsia"/>
                <w:vertAlign w:val="baseline"/>
                <w:lang w:val="en-US" w:eastAsia="zh-CN"/>
              </w:rPr>
            </w:pPr>
            <w:r>
              <w:rPr>
                <w:rFonts w:hint="eastAsia"/>
                <w:vertAlign w:val="baseline"/>
                <w:lang w:val="en-US" w:eastAsia="zh-CN"/>
              </w:rPr>
              <w:t>838633181@qq.com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750" w:type="dxa"/>
            <w:vMerge w:val="continue"/>
            <w:vAlign w:val="top"/>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张玉洁</w:t>
            </w:r>
          </w:p>
        </w:tc>
        <w:tc>
          <w:tcPr>
            <w:tcW w:w="2400" w:type="dxa"/>
            <w:vAlign w:val="center"/>
          </w:tcPr>
          <w:p>
            <w:pPr>
              <w:jc w:val="center"/>
              <w:rPr>
                <w:rFonts w:hint="eastAsia"/>
                <w:vertAlign w:val="baseline"/>
                <w:lang w:val="en-US" w:eastAsia="zh-CN"/>
              </w:rPr>
            </w:pPr>
            <w:r>
              <w:rPr>
                <w:rFonts w:hint="eastAsia"/>
                <w:vertAlign w:val="baseline"/>
                <w:lang w:val="en-US" w:eastAsia="zh-CN"/>
              </w:rPr>
              <w:t>公共基础教研室教师</w:t>
            </w:r>
          </w:p>
        </w:tc>
        <w:tc>
          <w:tcPr>
            <w:tcW w:w="1680" w:type="dxa"/>
            <w:vAlign w:val="center"/>
          </w:tcPr>
          <w:p>
            <w:pPr>
              <w:jc w:val="center"/>
              <w:rPr>
                <w:rFonts w:hint="eastAsia"/>
                <w:vertAlign w:val="baseline"/>
                <w:lang w:val="en-US" w:eastAsia="zh-CN"/>
              </w:rPr>
            </w:pPr>
            <w:r>
              <w:rPr>
                <w:rFonts w:hint="eastAsia"/>
                <w:vertAlign w:val="baseline"/>
                <w:lang w:val="en-US" w:eastAsia="zh-CN"/>
              </w:rPr>
              <w:t>15268633051</w:t>
            </w:r>
          </w:p>
        </w:tc>
        <w:tc>
          <w:tcPr>
            <w:tcW w:w="2475" w:type="dxa"/>
            <w:vAlign w:val="center"/>
          </w:tcPr>
          <w:p>
            <w:pPr>
              <w:jc w:val="center"/>
              <w:rPr>
                <w:rFonts w:hint="eastAsia"/>
                <w:vertAlign w:val="baseline"/>
                <w:lang w:val="en-US" w:eastAsia="zh-CN"/>
              </w:rPr>
            </w:pPr>
            <w:r>
              <w:rPr>
                <w:rFonts w:hint="eastAsia"/>
                <w:vertAlign w:val="baseline"/>
                <w:lang w:val="en-US" w:eastAsia="zh-CN"/>
              </w:rPr>
              <w:t>1178035481@qq.com</w:t>
            </w:r>
          </w:p>
        </w:tc>
      </w:tr>
    </w:tbl>
    <w:p>
      <w:pPr>
        <w:jc w:val="both"/>
        <w:rPr>
          <w:rFonts w:hint="eastAsia"/>
          <w:sz w:val="24"/>
          <w:szCs w:val="24"/>
          <w:lang w:val="en-US" w:eastAsia="zh-CN"/>
        </w:rPr>
      </w:pPr>
    </w:p>
    <w:p>
      <w:pPr>
        <w:spacing w:line="360" w:lineRule="auto"/>
        <w:rPr>
          <w:rFonts w:hint="eastAsia" w:ascii="宋体" w:hAnsi="宋体" w:eastAsia="宋体" w:cs="宋体"/>
          <w:b w:val="0"/>
          <w:bCs w:val="0"/>
          <w:sz w:val="32"/>
          <w:szCs w:val="32"/>
        </w:rPr>
      </w:pPr>
      <w:r>
        <w:rPr>
          <w:rFonts w:hint="eastAsia" w:ascii="黑体" w:hAnsi="宋体" w:eastAsia="黑体"/>
          <w:sz w:val="32"/>
          <w:szCs w:val="32"/>
        </w:rPr>
        <w:t>主题词：</w:t>
      </w:r>
      <w:r>
        <w:rPr>
          <w:rFonts w:hint="eastAsia" w:ascii="宋体" w:hAnsi="宋体" w:eastAsia="宋体" w:cs="宋体"/>
          <w:b w:val="0"/>
          <w:bCs w:val="0"/>
          <w:sz w:val="32"/>
          <w:szCs w:val="32"/>
          <w:lang w:val="en-US" w:eastAsia="zh-CN"/>
        </w:rPr>
        <w:t>语言文字工作机构  成立  通知</w:t>
      </w:r>
    </w:p>
    <w:p>
      <w:pPr>
        <w:pBdr>
          <w:top w:val="single" w:color="auto" w:sz="12" w:space="1"/>
          <w:bottom w:val="single" w:color="auto" w:sz="12" w:space="1"/>
          <w:between w:val="single" w:color="auto" w:sz="8" w:space="1"/>
        </w:pBdr>
        <w:ind w:firstLine="140" w:firstLineChars="50"/>
        <w:rPr>
          <w:rFonts w:hint="eastAsia" w:ascii="仿宋_GB2312" w:eastAsia="仿宋_GB2312"/>
          <w:sz w:val="32"/>
          <w:szCs w:val="32"/>
          <w:lang w:val="en-US" w:eastAsia="zh-CN"/>
        </w:rPr>
      </w:pPr>
      <w:r>
        <w:rPr>
          <w:rFonts w:hint="eastAsia" w:ascii="仿宋_GB2312" w:eastAsia="仿宋_GB2312"/>
          <w:sz w:val="28"/>
          <w:szCs w:val="28"/>
        </w:rPr>
        <w:t xml:space="preserve">安徽中澳科技职业学院办公室           </w:t>
      </w:r>
      <w:r>
        <w:rPr>
          <w:rFonts w:hint="eastAsia" w:ascii="仿宋_GB2312" w:eastAsia="仿宋_GB2312"/>
          <w:sz w:val="28"/>
          <w:szCs w:val="28"/>
          <w:lang w:val="en-US" w:eastAsia="zh-CN"/>
        </w:rPr>
        <w:t xml:space="preserve"> </w:t>
      </w:r>
      <w:r>
        <w:rPr>
          <w:rFonts w:hint="eastAsia" w:ascii="仿宋_GB2312" w:eastAsia="仿宋_GB2312"/>
          <w:sz w:val="28"/>
          <w:szCs w:val="28"/>
        </w:rPr>
        <w:t>2017年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649A3"/>
    <w:rsid w:val="11E7596D"/>
    <w:rsid w:val="28A358E3"/>
    <w:rsid w:val="2C133E10"/>
    <w:rsid w:val="37D049C3"/>
    <w:rsid w:val="403C6C72"/>
    <w:rsid w:val="424649A3"/>
    <w:rsid w:val="4D004062"/>
    <w:rsid w:val="5978365F"/>
    <w:rsid w:val="59D500E7"/>
    <w:rsid w:val="5D3E05AA"/>
    <w:rsid w:val="64252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2017-05-15T08:33:00Z</dcterms:created>
  <dc:creator>王元明</dc:creator>
  <cp:lastModifiedBy>陈燕</cp:lastModifiedBy>
  <cp:lastPrinted>2017-05-15T09:04:00Z</cp:lastPrinted>
  <dcterms:modified xsi:type="dcterms:W3CDTF">2017-05-17T06:37:07Z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