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2595B">
      <w:pPr>
        <w:pStyle w:val="2"/>
        <w:spacing w:before="0" w:beforeAutospacing="0" w:after="0" w:afterAutospacing="0"/>
        <w:jc w:val="center"/>
      </w:pPr>
      <w:r>
        <w:rPr>
          <w:rFonts w:hint="eastAsia"/>
          <w:b/>
          <w:bCs/>
          <w:color w:val="FF0000"/>
          <w:sz w:val="64"/>
          <w:szCs w:val="64"/>
        </w:rPr>
        <w:t>安徽中澳科技职业学院</w:t>
      </w:r>
    </w:p>
    <w:p w14:paraId="4A5287D0">
      <w:pPr>
        <w:spacing w:line="560" w:lineRule="exact"/>
        <w:jc w:val="center"/>
        <w:rPr>
          <w:rFonts w:ascii="楷体" w:hAnsi="楷体" w:eastAsia="楷体" w:cs="宋体"/>
          <w:b/>
          <w:bCs/>
          <w:sz w:val="32"/>
          <w:szCs w:val="32"/>
        </w:rPr>
      </w:pPr>
      <w:r>
        <w:rPr>
          <w:rStyle w:val="5"/>
          <w:rFonts w:hint="eastAsia" w:eastAsia="楷体_GB2312"/>
          <w:color w:val="000000"/>
          <w:sz w:val="32"/>
          <w:szCs w:val="32"/>
          <w:lang w:val="en-US" w:eastAsia="zh-CN"/>
        </w:rPr>
        <w:t>实验实训</w:t>
      </w:r>
      <w:r>
        <w:rPr>
          <w:rFonts w:hint="eastAsia" w:ascii="楷体" w:hAnsi="楷体" w:eastAsia="楷体" w:cs="宋体"/>
          <w:b/>
          <w:bCs/>
          <w:sz w:val="32"/>
          <w:szCs w:val="32"/>
        </w:rPr>
        <w:t>字</w:t>
      </w:r>
      <w:r>
        <w:rPr>
          <w:rFonts w:ascii="楷体" w:hAnsi="楷体" w:eastAsia="楷体"/>
          <w:b/>
          <w:bCs/>
          <w:sz w:val="32"/>
          <w:szCs w:val="32"/>
        </w:rPr>
        <w:t>〔202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5</w:t>
      </w:r>
      <w:r>
        <w:rPr>
          <w:rFonts w:ascii="楷体" w:hAnsi="楷体" w:eastAsia="楷体"/>
          <w:b/>
          <w:bCs/>
          <w:sz w:val="32"/>
          <w:szCs w:val="32"/>
        </w:rPr>
        <w:t>〕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宋体"/>
          <w:b/>
          <w:bCs/>
          <w:sz w:val="32"/>
          <w:szCs w:val="32"/>
        </w:rPr>
        <w:t>号</w:t>
      </w:r>
    </w:p>
    <w:p w14:paraId="7B787646">
      <w:pPr>
        <w:jc w:val="both"/>
        <w:rPr>
          <w:rFonts w:hint="eastAsia" w:ascii="Arial" w:hAnsi="Arial"/>
          <w:color w:val="000000"/>
          <w:sz w:val="28"/>
          <w:szCs w:val="28"/>
        </w:rPr>
      </w:pPr>
      <w:r>
        <w:rPr>
          <w:rFonts w:hint="eastAsia" w:ascii="宋体" w:hAnsi="宋体"/>
          <w:color w:val="FF0000"/>
          <w:u w:val="single"/>
        </w:rPr>
        <w:t>＿＿＿＿＿＿＿＿＿＿＿＿＿＿＿＿＿＿＿＿＿＿＿＿＿＿＿＿＿＿＿＿＿＿＿＿＿＿＿</w:t>
      </w:r>
    </w:p>
    <w:p w14:paraId="3EF8222F">
      <w:pPr>
        <w:jc w:val="center"/>
        <w:rPr>
          <w:rFonts w:hint="eastAsia" w:ascii="Arial" w:hAnsi="Arial" w:eastAsia="宋体" w:cs="Times New Roman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关于</w:t>
      </w:r>
      <w:r>
        <w:rPr>
          <w:rFonts w:hint="eastAsia" w:ascii="Arial" w:hAnsi="Arial"/>
          <w:b/>
          <w:bCs/>
          <w:color w:val="000000"/>
          <w:sz w:val="32"/>
          <w:szCs w:val="32"/>
          <w:lang w:val="en-US" w:eastAsia="zh-CN"/>
        </w:rPr>
        <w:t>开展2025</w:t>
      </w:r>
      <w:r>
        <w:rPr>
          <w:rFonts w:ascii="Arial" w:hAnsi="Arial"/>
          <w:b/>
          <w:bCs/>
          <w:color w:val="000000"/>
          <w:sz w:val="32"/>
          <w:szCs w:val="32"/>
        </w:rPr>
        <w:t>年</w:t>
      </w:r>
      <w:r>
        <w:rPr>
          <w:rFonts w:hint="eastAsia" w:ascii="Arial" w:hAnsi="Arial"/>
          <w:b/>
          <w:bCs/>
          <w:color w:val="000000"/>
          <w:sz w:val="32"/>
          <w:szCs w:val="32"/>
          <w:lang w:val="en-US" w:eastAsia="zh-CN"/>
        </w:rPr>
        <w:t>高校中青年教师培养行动项目申报工作的</w:t>
      </w:r>
      <w:r>
        <w:rPr>
          <w:rFonts w:hint="eastAsia" w:ascii="Arial" w:hAnsi="Arial" w:eastAsia="宋体" w:cs="Times New Roman"/>
          <w:b/>
          <w:bCs/>
          <w:color w:val="000000"/>
          <w:sz w:val="32"/>
          <w:szCs w:val="32"/>
        </w:rPr>
        <w:t>通知</w:t>
      </w:r>
    </w:p>
    <w:p w14:paraId="3B2FEE74"/>
    <w:p w14:paraId="7DF93EDB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各系、部：</w:t>
      </w:r>
    </w:p>
    <w:p w14:paraId="22B05340"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根据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eastAsia="zh-CN"/>
        </w:rPr>
        <w:t>《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中共安徽省委教育工委 安徽省教育厅 关于开展2025年高校中青年教师培养行动项目申报工作的通知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eastAsia="zh-CN"/>
        </w:rPr>
        <w:t>》（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皖教工委函[2025]84号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要求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现就20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年度我院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高校中青年教师培养行动项目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申报相关事项通知如下：</w:t>
      </w:r>
    </w:p>
    <w:p w14:paraId="719C4A9E">
      <w:pPr>
        <w:numPr>
          <w:ilvl w:val="0"/>
          <w:numId w:val="1"/>
        </w:num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申报推荐限额及资助标准</w:t>
      </w:r>
    </w:p>
    <w:p w14:paraId="6CA2BFD2"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1.学科（专业）带头人培育项目1项，暂定资助经费10万元，具体资助金额由学院研究同意后决定；</w:t>
      </w:r>
    </w:p>
    <w:p w14:paraId="3E48AE5B"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2.青年骨干教师境内访学研修资助项目1项，暂定资助经费5万元，具体资助金额由学院研究同意后决定；</w:t>
      </w:r>
    </w:p>
    <w:p w14:paraId="4FED90D4"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3.优秀青年教师培育项目3项，暂定重点项目10万元，一般项目5万元，具体资助金额由学院研究同意后决定。</w:t>
      </w:r>
    </w:p>
    <w:p w14:paraId="6EDD75E1"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二、申报条件</w:t>
      </w:r>
    </w:p>
    <w:p w14:paraId="30708A6B"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申报条件及材料内容见教育厅通知要求。</w:t>
      </w:r>
    </w:p>
    <w:p w14:paraId="7A21EDEC"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三、申报时间</w:t>
      </w:r>
    </w:p>
    <w:p w14:paraId="48CEA791"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有意向的教师请于5月20日前将申报材料提交至实验实训中心，逾期将不再接受申报。学院将组织专家对所有申报项目进行评审。</w:t>
      </w:r>
    </w:p>
    <w:p w14:paraId="5935A66D">
      <w:pPr>
        <w:ind w:firstLine="560" w:firstLineChars="200"/>
        <w:rPr>
          <w:rFonts w:hint="default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由各系部、部门对申报人资格进行审核。根据教育厅要求</w:t>
      </w:r>
      <w:r>
        <w:rPr>
          <w:rFonts w:hint="default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每位教师限报学科（专业）带头人培育项目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、青年骨干教师境内访学研修资助项目</w:t>
      </w:r>
      <w:r>
        <w:rPr>
          <w:rFonts w:hint="default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和优秀青年教师培育项目中的一项，不得同时兼报。已入选过国家级、省部级重点人才工程项目人员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default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不得申报。已获得过上述项目支持、尚未结题的，不得再次申报。已获得过上述项目支持的，不得再次申报同类项目。已获得学科（专业）带头人培育项目支持的，不得申报优秀青年教师培育项目。</w:t>
      </w:r>
      <w:bookmarkStart w:id="0" w:name="_GoBack"/>
      <w:bookmarkEnd w:id="0"/>
    </w:p>
    <w:p w14:paraId="4BA31D8E"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附件：中共安徽省委教育工委 安徽省教育厅 关于开展2025年高校中青年教师培养行动项目申报工作的通知及申请表</w:t>
      </w:r>
    </w:p>
    <w:p w14:paraId="098484B9"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5A5D280C">
      <w:pPr>
        <w:ind w:firstLine="560" w:firstLineChars="200"/>
        <w:jc w:val="right"/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实验实训中心 </w:t>
      </w:r>
    </w:p>
    <w:p w14:paraId="7B1E0ACF">
      <w:pPr>
        <w:ind w:firstLine="560" w:firstLineChars="200"/>
        <w:jc w:val="right"/>
        <w:rPr>
          <w:rFonts w:hint="default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2025年4月1日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E84AD"/>
    <w:multiLevelType w:val="singleLevel"/>
    <w:tmpl w:val="418E84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E4MjBkYTBlY2FlNDlhYmY3YzJiMjhhYWU3MDMifQ=="/>
  </w:docVars>
  <w:rsids>
    <w:rsidRoot w:val="110A10A4"/>
    <w:rsid w:val="06A37040"/>
    <w:rsid w:val="07607185"/>
    <w:rsid w:val="0CC33F09"/>
    <w:rsid w:val="10360A28"/>
    <w:rsid w:val="110A10A4"/>
    <w:rsid w:val="1EF14F93"/>
    <w:rsid w:val="1F427056"/>
    <w:rsid w:val="33E97193"/>
    <w:rsid w:val="37147C66"/>
    <w:rsid w:val="383240D6"/>
    <w:rsid w:val="3AC93EF6"/>
    <w:rsid w:val="404634D8"/>
    <w:rsid w:val="4502036C"/>
    <w:rsid w:val="47C72C79"/>
    <w:rsid w:val="4E7159AC"/>
    <w:rsid w:val="548E36FC"/>
    <w:rsid w:val="54F1391B"/>
    <w:rsid w:val="68770136"/>
    <w:rsid w:val="6B0C7E11"/>
    <w:rsid w:val="6BE04A3F"/>
    <w:rsid w:val="722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685</Characters>
  <Lines>0</Lines>
  <Paragraphs>0</Paragraphs>
  <TotalTime>0</TotalTime>
  <ScaleCrop>false</ScaleCrop>
  <LinksUpToDate>false</LinksUpToDate>
  <CharactersWithSpaces>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2024-06-05T01:40:00Z</dcterms:created>
  <dc:creator>Administrator</dc:creator>
  <cp:lastModifiedBy>Administrator</cp:lastModifiedBy>
  <dcterms:modified xsi:type="dcterms:W3CDTF">2025-04-01T08:16:04Z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DD046DF197D9473C85C623484A6EE049_11</vt:lpwstr>
  </property>
  <property fmtid="{D5CDD505-2E9C-101B-9397-08002B2CF9AE}" pid="4" name="KSOTemplateDocerSaveRecord">
    <vt:lpwstr>eyJoZGlkIjoiOGZjZTE4MjBkYTBlY2FlNDlhYmY3YzJiMjhhYWU3MDMiLCJ1c2VySWQiOiIzNTI5NzU5MzYifQ==</vt:lpwstr>
  </property>
</Properties>
</file>