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“十四五”首批职业教育国家规划教材推荐汇总</w:t>
      </w:r>
      <w:r>
        <w:rPr>
          <w:rFonts w:hint="eastAsia" w:ascii="方正小标宋简体" w:hAnsi="方正小标宋简体"/>
          <w:sz w:val="44"/>
          <w:szCs w:val="44"/>
          <w:lang w:val="en-US" w:eastAsia="zh-CN"/>
        </w:rPr>
        <w:t>公示</w:t>
      </w:r>
      <w:bookmarkStart w:id="0" w:name="_GoBack"/>
      <w:bookmarkEnd w:id="0"/>
      <w:r>
        <w:rPr>
          <w:rFonts w:ascii="方正小标宋简体" w:hAnsi="方正小标宋简体"/>
          <w:sz w:val="44"/>
          <w:szCs w:val="44"/>
        </w:rPr>
        <w:t>表</w:t>
      </w:r>
    </w:p>
    <w:tbl>
      <w:tblPr>
        <w:tblStyle w:val="2"/>
        <w:tblW w:w="12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06"/>
        <w:gridCol w:w="1559"/>
        <w:gridCol w:w="1336"/>
        <w:gridCol w:w="1665"/>
        <w:gridCol w:w="1635"/>
        <w:gridCol w:w="1350"/>
        <w:gridCol w:w="121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序号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93"/>
              <w:jc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申报教材名称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ISBN号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第一主编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（作者）姓名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申报单位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出版单位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教育层次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教材类型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93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1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99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经济学基础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</w:rPr>
              <w:t>978-7-5336-9066-3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沙其富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安徽中澳科技职业学院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安徽教育出版社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高职高专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纸质教材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/>
                <w:sz w:val="30"/>
                <w:szCs w:val="30"/>
                <w:lang w:val="en-US" w:eastAsia="zh-CN"/>
              </w:rPr>
              <w:t>93.7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93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2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99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大学生体育与健康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</w:rPr>
              <w:t>978-7-5</w:t>
            </w:r>
            <w:r>
              <w:rPr>
                <w:rFonts w:hint="eastAsia" w:ascii="仿宋_GB2312" w:hAnsi="仿宋_GB2312"/>
              </w:rPr>
              <w:t>208</w:t>
            </w:r>
            <w:r>
              <w:rPr>
                <w:rFonts w:ascii="仿宋_GB2312" w:hAnsi="仿宋_GB2312"/>
              </w:rPr>
              <w:t>-</w:t>
            </w:r>
            <w:r>
              <w:rPr>
                <w:rFonts w:hint="eastAsia" w:ascii="仿宋_GB2312" w:hAnsi="仿宋_GB2312"/>
              </w:rPr>
              <w:t>1367</w:t>
            </w:r>
            <w:r>
              <w:rPr>
                <w:rFonts w:ascii="仿宋_GB2312" w:hAnsi="仿宋_GB2312"/>
              </w:rPr>
              <w:t>-</w:t>
            </w:r>
            <w:r>
              <w:rPr>
                <w:rFonts w:hint="eastAsia" w:ascii="仿宋_GB2312" w:hAnsi="仿宋_GB2312"/>
              </w:rPr>
              <w:t>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李俊喜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安徽中澳科技职业学院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中国商业出版社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高职高专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纸质教材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/>
                <w:sz w:val="30"/>
                <w:szCs w:val="30"/>
                <w:lang w:val="en-US" w:eastAsia="zh-CN"/>
              </w:rPr>
              <w:t>90</w:t>
            </w:r>
          </w:p>
        </w:tc>
      </w:tr>
    </w:tbl>
    <w:p>
      <w:pPr>
        <w:spacing w:line="560" w:lineRule="atLeast"/>
        <w:rPr>
          <w:rFonts w:hint="default" w:ascii="仿宋_GB2312" w:hAnsi="仿宋_GB2312" w:eastAsia="宋体"/>
          <w:sz w:val="30"/>
          <w:szCs w:val="30"/>
          <w:lang w:val="en-US" w:eastAsia="zh-CN"/>
        </w:rPr>
      </w:pPr>
      <w:r>
        <w:rPr>
          <w:rFonts w:hint="eastAsia" w:ascii="仿宋_GB2312" w:hAnsi="仿宋_GB2312"/>
          <w:sz w:val="30"/>
          <w:szCs w:val="30"/>
          <w:lang w:val="en-US" w:eastAsia="zh-CN"/>
        </w:rPr>
        <w:t>备注：得分90分以上为优秀、80分以上为良好、70分及以上为合格，70分以下为不合格。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E1"/>
    <w:rsid w:val="000C13D1"/>
    <w:rsid w:val="001F3B58"/>
    <w:rsid w:val="003153CC"/>
    <w:rsid w:val="006B41E1"/>
    <w:rsid w:val="00922D89"/>
    <w:rsid w:val="00D82224"/>
    <w:rsid w:val="0AF76056"/>
    <w:rsid w:val="1357378C"/>
    <w:rsid w:val="3DFF3A68"/>
    <w:rsid w:val="40355211"/>
    <w:rsid w:val="48E3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63</Words>
  <Characters>363</Characters>
  <Lines>3</Lines>
  <Paragraphs>1</Paragraphs>
  <TotalTime>54</TotalTime>
  <ScaleCrop>false</ScaleCrop>
  <LinksUpToDate>false</LinksUpToDate>
  <CharactersWithSpaces>425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2021-12-20T06:56:00Z</dcterms:created>
  <dc:creator>沙其富</dc:creator>
  <cp:lastModifiedBy>小梨涡</cp:lastModifiedBy>
  <dcterms:modified xsi:type="dcterms:W3CDTF">2021-12-22T08:06:46Z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AC32E8EC8B1A452B9E7FC8CCEDB1A079</vt:lpwstr>
  </property>
</Properties>
</file>