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关于</w:t>
      </w: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  <w:lang w:val="en-US" w:eastAsia="zh-CN"/>
        </w:rPr>
        <w:t>科研项目</w:t>
      </w:r>
      <w:r>
        <w:rPr>
          <w:rFonts w:hint="eastAsia"/>
          <w:b/>
          <w:sz w:val="36"/>
          <w:szCs w:val="36"/>
        </w:rPr>
        <w:t>结题验收的公示</w:t>
      </w:r>
    </w:p>
    <w:p>
      <w:pPr>
        <w:jc w:val="center"/>
        <w:rPr>
          <w:b/>
          <w:sz w:val="32"/>
          <w:szCs w:val="32"/>
        </w:rPr>
      </w:pP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我校201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</w:rPr>
        <w:t>年度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科研</w:t>
      </w:r>
      <w:r>
        <w:rPr>
          <w:rFonts w:hint="eastAsia" w:asciiTheme="minorEastAsia" w:hAnsiTheme="minorEastAsia" w:cstheme="minorEastAsia"/>
          <w:sz w:val="28"/>
          <w:szCs w:val="28"/>
        </w:rPr>
        <w:t>项目结题验收工作已经完成，现将项目结题验收结果（见附件1）进行公示。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</w:t>
      </w:r>
      <w:r>
        <w:rPr>
          <w:rFonts w:hint="eastAsia" w:asciiTheme="minorEastAsia" w:hAnsiTheme="minorEastAsia" w:cstheme="minorEastAsia"/>
          <w:sz w:val="28"/>
          <w:szCs w:val="28"/>
        </w:rPr>
        <w:t>各项目负责人按照公示结果及专家意见及时进行整改、修正。</w:t>
      </w:r>
    </w:p>
    <w:p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附件1：201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4"/>
          <w:szCs w:val="24"/>
        </w:rPr>
        <w:t>年度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科研</w:t>
      </w:r>
      <w:r>
        <w:rPr>
          <w:rFonts w:hint="eastAsia" w:asciiTheme="minorEastAsia" w:hAnsiTheme="minorEastAsia" w:cstheme="minorEastAsia"/>
          <w:sz w:val="24"/>
          <w:szCs w:val="24"/>
        </w:rPr>
        <w:t>项目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结题验收</w:t>
      </w:r>
      <w:r>
        <w:rPr>
          <w:rFonts w:hint="eastAsia" w:asciiTheme="minorEastAsia" w:hAnsiTheme="minorEastAsia" w:cstheme="minorEastAsia"/>
          <w:sz w:val="24"/>
          <w:szCs w:val="24"/>
        </w:rPr>
        <w:t>结果一览表</w:t>
      </w:r>
    </w:p>
    <w:p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公示时间：201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8"/>
          <w:szCs w:val="28"/>
        </w:rPr>
        <w:t>.0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 w:cstheme="minorEastAsia"/>
          <w:sz w:val="28"/>
          <w:szCs w:val="28"/>
        </w:rPr>
        <w:t>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04.02</w:t>
      </w:r>
    </w:p>
    <w:p>
      <w:pPr>
        <w:widowControl/>
        <w:spacing w:line="460" w:lineRule="exact"/>
        <w:ind w:firstLine="560" w:firstLineChars="20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</w:rPr>
        <w:t>联系电话：0551-65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110332</w:t>
      </w:r>
    </w:p>
    <w:p>
      <w:pPr>
        <w:widowControl/>
        <w:spacing w:line="460" w:lineRule="exact"/>
        <w:ind w:firstLine="560" w:firstLineChars="20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ind w:firstLine="560" w:firstLineChars="20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ind w:firstLine="560" w:firstLineChars="200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</w:rPr>
        <w:t>科研办公室</w:t>
      </w:r>
    </w:p>
    <w:p>
      <w:pPr>
        <w:widowControl/>
        <w:spacing w:line="460" w:lineRule="exact"/>
        <w:ind w:firstLine="560" w:firstLineChars="200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</w:rPr>
        <w:t>201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</w:rPr>
        <w:t>日</w:t>
      </w:r>
    </w:p>
    <w:p>
      <w:pPr>
        <w:widowControl/>
        <w:spacing w:line="460" w:lineRule="exact"/>
        <w:ind w:firstLine="560" w:firstLineChars="200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ind w:firstLine="560" w:firstLineChars="200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ind w:firstLine="560" w:firstLineChars="200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ind w:firstLine="560" w:firstLineChars="200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ind w:firstLine="560" w:firstLineChars="200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ind w:firstLine="560" w:firstLineChars="200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ind w:firstLine="560" w:firstLineChars="200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ind w:firstLine="560" w:firstLineChars="200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ind w:firstLine="560" w:firstLineChars="200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ind w:firstLine="560" w:firstLineChars="200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ind w:firstLine="560" w:firstLineChars="200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ind w:firstLine="560" w:firstLineChars="200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ind w:firstLine="560" w:firstLineChars="200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480" w:lineRule="auto"/>
        <w:jc w:val="left"/>
        <w:rPr>
          <w:rFonts w:ascii="仿宋_GB2312" w:hAnsi="宋体"/>
          <w:b/>
          <w:bCs/>
          <w:spacing w:val="20"/>
          <w:kern w:val="0"/>
          <w:sz w:val="24"/>
          <w:szCs w:val="24"/>
        </w:rPr>
      </w:pPr>
      <w:r>
        <w:rPr>
          <w:rFonts w:hint="eastAsia" w:ascii="仿宋_GB2312" w:hAnsi="宋体"/>
          <w:b/>
          <w:bCs/>
          <w:spacing w:val="20"/>
          <w:kern w:val="0"/>
          <w:sz w:val="24"/>
          <w:szCs w:val="24"/>
        </w:rPr>
        <w:t>附件1：</w:t>
      </w:r>
    </w:p>
    <w:p>
      <w:pPr>
        <w:widowControl/>
        <w:spacing w:line="240" w:lineRule="auto"/>
        <w:jc w:val="center"/>
        <w:rPr>
          <w:rFonts w:asciiTheme="minorEastAsia" w:hAnsiTheme="minorEastAsia" w:cstheme="minorEastAsia"/>
          <w:kern w:val="0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spacing w:val="20"/>
          <w:kern w:val="0"/>
          <w:szCs w:val="21"/>
        </w:rPr>
        <w:t>201</w:t>
      </w:r>
      <w:r>
        <w:rPr>
          <w:rFonts w:hint="eastAsia" w:asciiTheme="minorEastAsia" w:hAnsiTheme="minorEastAsia" w:cstheme="minorEastAsia"/>
          <w:b/>
          <w:bCs/>
          <w:spacing w:val="20"/>
          <w:kern w:val="0"/>
          <w:szCs w:val="21"/>
          <w:lang w:val="en-US" w:eastAsia="zh-CN"/>
        </w:rPr>
        <w:t>8</w:t>
      </w:r>
      <w:r>
        <w:rPr>
          <w:rFonts w:hint="eastAsia" w:asciiTheme="minorEastAsia" w:hAnsiTheme="minorEastAsia" w:cstheme="minorEastAsia"/>
          <w:b/>
          <w:bCs/>
          <w:spacing w:val="20"/>
          <w:kern w:val="0"/>
          <w:szCs w:val="21"/>
        </w:rPr>
        <w:t>年度</w:t>
      </w:r>
      <w:r>
        <w:rPr>
          <w:rFonts w:hint="eastAsia" w:asciiTheme="minorEastAsia" w:hAnsiTheme="minorEastAsia" w:cstheme="minorEastAsia"/>
          <w:b/>
          <w:bCs/>
          <w:spacing w:val="20"/>
          <w:kern w:val="0"/>
          <w:szCs w:val="21"/>
          <w:lang w:val="en-US" w:eastAsia="zh-CN"/>
        </w:rPr>
        <w:t>科研</w:t>
      </w:r>
      <w:r>
        <w:rPr>
          <w:rFonts w:hint="eastAsia" w:asciiTheme="minorEastAsia" w:hAnsiTheme="minorEastAsia" w:cstheme="minorEastAsia"/>
          <w:b/>
          <w:bCs/>
          <w:spacing w:val="20"/>
          <w:kern w:val="0"/>
          <w:szCs w:val="21"/>
        </w:rPr>
        <w:t>项目</w:t>
      </w:r>
      <w:r>
        <w:rPr>
          <w:rFonts w:hint="eastAsia" w:asciiTheme="minorEastAsia" w:hAnsiTheme="minorEastAsia" w:cstheme="minorEastAsia"/>
          <w:b/>
          <w:bCs/>
          <w:spacing w:val="20"/>
          <w:kern w:val="0"/>
          <w:szCs w:val="21"/>
          <w:lang w:val="en-US" w:eastAsia="zh-CN"/>
        </w:rPr>
        <w:t>结题验收</w:t>
      </w:r>
      <w:r>
        <w:rPr>
          <w:rFonts w:hint="eastAsia" w:asciiTheme="minorEastAsia" w:hAnsiTheme="minorEastAsia" w:cstheme="minorEastAsia"/>
          <w:b/>
          <w:bCs/>
          <w:spacing w:val="20"/>
          <w:kern w:val="0"/>
          <w:szCs w:val="21"/>
        </w:rPr>
        <w:t>结果一览表</w:t>
      </w:r>
    </w:p>
    <w:tbl>
      <w:tblPr>
        <w:tblStyle w:val="4"/>
        <w:tblW w:w="88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129"/>
        <w:gridCol w:w="1617"/>
        <w:gridCol w:w="1889"/>
        <w:gridCol w:w="1050"/>
        <w:gridCol w:w="1335"/>
        <w:gridCol w:w="10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立项时间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项目类别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应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结题时间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验收是否通过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2017.1.1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省级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高校人文社科研究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高职院校中外合作办学项目中的跨文化问题研究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高英娟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12.31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2017.1.1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省级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高校人文社科研究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bookmarkStart w:id="0" w:name="PO_TopProjectName"/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高校外籍教师课堂的跨文化冲突与对策及教学质量评估研究</w:t>
            </w:r>
            <w:bookmarkEnd w:id="0"/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杨昕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12.31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2017.1.1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省级自然科学研究重点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徽州区农产品物流体系优化研究--以茶叶供应链为例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  <w:lang w:val="en-US" w:eastAsia="zh-CN"/>
              </w:rPr>
              <w:t>魏丽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12.31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2017.1.1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省级自然科学研究重点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基于本体的智慧教室情境信息建模方法研究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徐济成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12.31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2016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.1.1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科技厅软科学项目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城市职业体育文化视域下安徽省城市文化建设的策略研究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李俊喜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2017.12.31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</w:tr>
    </w:tbl>
    <w:p>
      <w:pPr>
        <w:spacing w:line="240" w:lineRule="auto"/>
        <w:jc w:val="left"/>
        <w:rPr>
          <w:rFonts w:asciiTheme="minorEastAsia" w:hAnsiTheme="minorEastAsia" w:cstheme="minorEastAsia"/>
          <w:szCs w:val="21"/>
        </w:rPr>
      </w:pPr>
    </w:p>
    <w:p>
      <w:pPr>
        <w:spacing w:line="240" w:lineRule="auto"/>
        <w:jc w:val="left"/>
        <w:rPr>
          <w:rFonts w:asciiTheme="minorEastAsia" w:hAnsiTheme="minorEastAsia" w:cstheme="minorEastAsia"/>
          <w:szCs w:val="21"/>
        </w:rPr>
      </w:pPr>
    </w:p>
    <w:p>
      <w:pPr>
        <w:spacing w:line="240" w:lineRule="auto"/>
        <w:jc w:val="left"/>
        <w:rPr>
          <w:rFonts w:asciiTheme="minorEastAsia" w:hAnsiTheme="minorEastAsia" w:cstheme="minorEastAsia"/>
          <w:szCs w:val="21"/>
        </w:rPr>
      </w:pPr>
    </w:p>
    <w:p>
      <w:pPr>
        <w:spacing w:line="240" w:lineRule="auto"/>
        <w:jc w:val="left"/>
        <w:rPr>
          <w:rFonts w:asciiTheme="minorEastAsia" w:hAnsiTheme="minorEastAsia" w:cstheme="minorEastAsia"/>
          <w:szCs w:val="21"/>
        </w:rPr>
      </w:pPr>
    </w:p>
    <w:p>
      <w:pPr>
        <w:spacing w:line="240" w:lineRule="auto"/>
        <w:jc w:val="left"/>
        <w:rPr>
          <w:rFonts w:asciiTheme="minorEastAsia" w:hAnsiTheme="minorEastAsia" w:cstheme="minorEastAsia"/>
          <w:szCs w:val="21"/>
        </w:rPr>
      </w:pPr>
    </w:p>
    <w:p>
      <w:pPr>
        <w:spacing w:line="240" w:lineRule="auto"/>
        <w:jc w:val="left"/>
        <w:rPr>
          <w:rFonts w:asciiTheme="minorEastAsia" w:hAnsiTheme="minorEastAsia" w:cstheme="minorEastAsia"/>
          <w:szCs w:val="21"/>
        </w:rPr>
      </w:pPr>
    </w:p>
    <w:p>
      <w:pPr>
        <w:ind w:firstLine="600" w:firstLineChars="20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A8"/>
    <w:rsid w:val="002B08DC"/>
    <w:rsid w:val="00392398"/>
    <w:rsid w:val="004B55DE"/>
    <w:rsid w:val="005E69F0"/>
    <w:rsid w:val="008F7758"/>
    <w:rsid w:val="00A20BA8"/>
    <w:rsid w:val="00A319BA"/>
    <w:rsid w:val="00B83E25"/>
    <w:rsid w:val="00FF5110"/>
    <w:rsid w:val="0152074F"/>
    <w:rsid w:val="0213697A"/>
    <w:rsid w:val="0C10627C"/>
    <w:rsid w:val="17126C4F"/>
    <w:rsid w:val="1F747148"/>
    <w:rsid w:val="21785442"/>
    <w:rsid w:val="240C60D3"/>
    <w:rsid w:val="2FA30F90"/>
    <w:rsid w:val="336D1449"/>
    <w:rsid w:val="37CB0961"/>
    <w:rsid w:val="441F53E1"/>
    <w:rsid w:val="4F8C4307"/>
    <w:rsid w:val="5E1C655E"/>
    <w:rsid w:val="5F777554"/>
    <w:rsid w:val="61281E62"/>
    <w:rsid w:val="62044168"/>
    <w:rsid w:val="675C08F0"/>
    <w:rsid w:val="6CC94484"/>
    <w:rsid w:val="71E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451</Words>
  <Characters>2574</Characters>
  <Lines>21</Lines>
  <Paragraphs>6</Paragraphs>
  <TotalTime>0</TotalTime>
  <ScaleCrop>false</ScaleCrop>
  <LinksUpToDate>false</LinksUpToDate>
  <CharactersWithSpaces>3019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2016-12-12T01:59:00Z</dcterms:created>
  <dc:creator>kouen</dc:creator>
  <cp:lastModifiedBy>瑶池萱草</cp:lastModifiedBy>
  <dcterms:modified xsi:type="dcterms:W3CDTF">2019-03-27T01:17:56Z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